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A" w:rsidRPr="001A2A9A" w:rsidRDefault="001A2A9A" w:rsidP="001A2A9A">
      <w:pPr>
        <w:ind w:right="-7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21C77" w:rsidRPr="00221C7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25pt;height:444pt">
            <v:imagedata r:id="rId6" o:title="a19a1442338213d9a97ada62ba126102 (1)"/>
          </v:shape>
        </w:pict>
      </w:r>
      <w:r w:rsidR="00426C99" w:rsidRPr="00426C99">
        <w:rPr>
          <w:b/>
          <w:sz w:val="28"/>
          <w:szCs w:val="28"/>
        </w:rPr>
        <w:t xml:space="preserve">      </w:t>
      </w:r>
    </w:p>
    <w:p w:rsidR="001A2A9A" w:rsidRDefault="001A2A9A" w:rsidP="00426C99">
      <w:pPr>
        <w:ind w:right="-710"/>
        <w:rPr>
          <w:b/>
          <w:sz w:val="28"/>
          <w:szCs w:val="28"/>
        </w:rPr>
      </w:pPr>
    </w:p>
    <w:p w:rsidR="00426C99" w:rsidRPr="001A2A9A" w:rsidRDefault="00426C99" w:rsidP="00426C99">
      <w:pPr>
        <w:spacing w:after="45" w:line="240" w:lineRule="auto"/>
        <w:outlineLvl w:val="0"/>
        <w:rPr>
          <w:rFonts w:ascii="Verdana" w:eastAsia="Times New Roman" w:hAnsi="Verdana" w:cs="Times New Roman"/>
          <w:b/>
          <w:bCs/>
          <w:caps/>
          <w:color w:val="1C4899"/>
          <w:kern w:val="36"/>
          <w:sz w:val="44"/>
          <w:szCs w:val="44"/>
          <w:lang w:eastAsia="ru-RU"/>
        </w:rPr>
      </w:pPr>
      <w:r w:rsidRPr="00240B8E">
        <w:rPr>
          <w:rFonts w:ascii="Verdana" w:eastAsia="Times New Roman" w:hAnsi="Verdana" w:cs="Times New Roman"/>
          <w:b/>
          <w:bCs/>
          <w:caps/>
          <w:color w:val="1C4899"/>
          <w:kern w:val="36"/>
          <w:sz w:val="44"/>
          <w:szCs w:val="44"/>
          <w:lang w:eastAsia="ru-RU"/>
        </w:rPr>
        <w:t xml:space="preserve">   </w:t>
      </w:r>
      <w:r>
        <w:rPr>
          <w:rFonts w:ascii="Verdana" w:eastAsia="Times New Roman" w:hAnsi="Verdana" w:cs="Times New Roman"/>
          <w:b/>
          <w:bCs/>
          <w:caps/>
          <w:color w:val="1C4899"/>
          <w:kern w:val="36"/>
          <w:sz w:val="96"/>
          <w:szCs w:val="96"/>
          <w:lang w:eastAsia="ru-RU"/>
        </w:rPr>
        <w:t xml:space="preserve"> </w:t>
      </w:r>
      <w:r w:rsidR="001A2A9A">
        <w:rPr>
          <w:rFonts w:ascii="Verdana" w:eastAsia="Times New Roman" w:hAnsi="Verdana" w:cs="Times New Roman"/>
          <w:b/>
          <w:bCs/>
          <w:caps/>
          <w:color w:val="1C4899"/>
          <w:kern w:val="36"/>
          <w:sz w:val="96"/>
          <w:szCs w:val="96"/>
          <w:lang w:eastAsia="ru-RU"/>
        </w:rPr>
        <w:t xml:space="preserve">            </w:t>
      </w:r>
      <w:r w:rsidRPr="00426C99"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96"/>
          <w:szCs w:val="96"/>
          <w:lang w:eastAsia="ru-RU"/>
        </w:rPr>
        <w:t xml:space="preserve">ДОКЛАД </w:t>
      </w:r>
    </w:p>
    <w:p w:rsidR="00426C99" w:rsidRPr="00AA47F5" w:rsidRDefault="00426C99" w:rsidP="00426C99">
      <w:pPr>
        <w:spacing w:after="45" w:line="240" w:lineRule="auto"/>
        <w:outlineLvl w:val="0"/>
        <w:rPr>
          <w:rFonts w:ascii="Verdana" w:eastAsia="Times New Roman" w:hAnsi="Verdana" w:cs="Times New Roman"/>
          <w:b/>
          <w:bCs/>
          <w:caps/>
          <w:color w:val="1C4899"/>
          <w:kern w:val="36"/>
          <w:sz w:val="96"/>
          <w:szCs w:val="96"/>
          <w:lang w:eastAsia="ru-RU"/>
        </w:rPr>
      </w:pPr>
    </w:p>
    <w:p w:rsidR="00426C99" w:rsidRPr="00426C99" w:rsidRDefault="00426C99" w:rsidP="00426C99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56"/>
          <w:szCs w:val="56"/>
          <w:lang w:eastAsia="ru-RU"/>
        </w:rPr>
      </w:pPr>
      <w:r w:rsidRPr="00426C99">
        <w:rPr>
          <w:rFonts w:ascii="inherit" w:eastAsia="Times New Roman" w:hAnsi="inherit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"Технология воспитания и личность учителя"</w:t>
      </w:r>
    </w:p>
    <w:p w:rsidR="00426C99" w:rsidRDefault="00426C99" w:rsidP="00426C99">
      <w:pPr>
        <w:rPr>
          <w:sz w:val="44"/>
          <w:szCs w:val="44"/>
        </w:rPr>
      </w:pPr>
    </w:p>
    <w:p w:rsidR="00426C99" w:rsidRPr="00AA47F5" w:rsidRDefault="00426C99" w:rsidP="00426C99">
      <w:pPr>
        <w:rPr>
          <w:sz w:val="44"/>
          <w:szCs w:val="44"/>
        </w:rPr>
      </w:pPr>
    </w:p>
    <w:p w:rsidR="00426C99" w:rsidRPr="001A2A9A" w:rsidRDefault="001A2A9A" w:rsidP="001A2A9A">
      <w:pPr>
        <w:tabs>
          <w:tab w:val="left" w:pos="9075"/>
        </w:tabs>
        <w:rPr>
          <w:sz w:val="28"/>
          <w:szCs w:val="28"/>
        </w:rPr>
      </w:pPr>
      <w:r>
        <w:rPr>
          <w:sz w:val="44"/>
          <w:szCs w:val="44"/>
        </w:rPr>
        <w:tab/>
      </w:r>
      <w:r w:rsidRPr="001A2A9A">
        <w:rPr>
          <w:sz w:val="28"/>
          <w:szCs w:val="28"/>
        </w:rPr>
        <w:t xml:space="preserve">ПЕДАГОГ </w:t>
      </w:r>
      <w:proofErr w:type="gramStart"/>
      <w:r w:rsidRPr="001A2A9A">
        <w:rPr>
          <w:sz w:val="28"/>
          <w:szCs w:val="28"/>
        </w:rPr>
        <w:t>ДОПОЛНИТЕЛЬНОГО</w:t>
      </w:r>
      <w:proofErr w:type="gramEnd"/>
      <w:r w:rsidRPr="001A2A9A">
        <w:rPr>
          <w:sz w:val="28"/>
          <w:szCs w:val="28"/>
        </w:rPr>
        <w:t xml:space="preserve"> ОБРЗОВАНИ</w:t>
      </w:r>
    </w:p>
    <w:p w:rsidR="00426C99" w:rsidRPr="001A2A9A" w:rsidRDefault="00426C99" w:rsidP="001A2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74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C1059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C1059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Курашевой</w:t>
      </w:r>
      <w:proofErr w:type="spellEnd"/>
      <w:r w:rsidRPr="00C1059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Р.Л.</w:t>
      </w:r>
    </w:p>
    <w:p w:rsidR="00426C99" w:rsidRDefault="00426C99" w:rsidP="00426C9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</w:t>
      </w:r>
    </w:p>
    <w:p w:rsidR="001A2A9A" w:rsidRDefault="00426C99" w:rsidP="00426C99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1A2A9A">
        <w:rPr>
          <w:sz w:val="44"/>
          <w:szCs w:val="44"/>
        </w:rPr>
        <w:t xml:space="preserve">                           </w:t>
      </w:r>
    </w:p>
    <w:p w:rsidR="00426C99" w:rsidRPr="00AA47F5" w:rsidRDefault="001A2A9A" w:rsidP="00426C9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2019</w:t>
      </w:r>
      <w:r w:rsidR="00426C99">
        <w:rPr>
          <w:sz w:val="44"/>
          <w:szCs w:val="44"/>
        </w:rPr>
        <w:t>г.</w:t>
      </w:r>
    </w:p>
    <w:p w:rsidR="00426C99" w:rsidRDefault="00426C99" w:rsidP="00426C99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</w:p>
    <w:p w:rsidR="00426C99" w:rsidRPr="00426C99" w:rsidRDefault="00426C99" w:rsidP="00426C99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426C99">
        <w:rPr>
          <w:rFonts w:ascii="inherit" w:eastAsia="Times New Roman" w:hAnsi="inherit" w:cs="Times New Roman"/>
          <w:b/>
          <w:bCs/>
          <w:color w:val="000000" w:themeColor="text1"/>
          <w:kern w:val="36"/>
          <w:sz w:val="40"/>
          <w:szCs w:val="40"/>
          <w:lang w:eastAsia="ru-RU"/>
        </w:rPr>
        <w:lastRenderedPageBreak/>
        <w:t xml:space="preserve">  "Технология воспитания и личность </w:t>
      </w:r>
      <w:r w:rsidR="003F6FAE">
        <w:rPr>
          <w:rFonts w:ascii="inherit" w:eastAsia="Times New Roman" w:hAnsi="inherit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педагога</w:t>
      </w:r>
      <w:r w:rsidRPr="00426C99">
        <w:rPr>
          <w:rFonts w:ascii="inherit" w:eastAsia="Times New Roman" w:hAnsi="inherit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теория осуществляется с помощью технологии. Слово “технология” образовано от латинского слова "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техне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"- мастерство, "логос"- наука.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деятельность может быть либо технологией, либо мастерством.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мастерства всё начинается, технологией заканчивается. Пока технология не создана, господствует индивидуальное мастерство. Но рано или поздно оно уступает место "коллективному мастерству", т.е. технологии.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деятельность, основанную на индивидуальном мастерстве, с деятельностью, основанной на технологии: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2"/>
        <w:gridCol w:w="4615"/>
      </w:tblGrid>
      <w:tr w:rsidR="00426C99" w:rsidRPr="00426C99" w:rsidTr="00426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мастерство: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Технология:</w:t>
            </w:r>
          </w:p>
        </w:tc>
      </w:tr>
      <w:tr w:rsidR="00426C99" w:rsidRPr="00426C99" w:rsidTr="00426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1.Учитель всё делает сам;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1.Внедряются "готовые" разработки;</w:t>
            </w:r>
          </w:p>
        </w:tc>
      </w:tr>
      <w:tr w:rsidR="00426C99" w:rsidRPr="00426C99" w:rsidTr="00426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 основе лежит опыт, интуиция;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 основе лежат научные знания;</w:t>
            </w:r>
          </w:p>
        </w:tc>
      </w:tr>
      <w:tr w:rsidR="00426C99" w:rsidRPr="00426C99" w:rsidTr="00426C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3.Используется только самим учителем.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6C99" w:rsidRPr="00426C99" w:rsidRDefault="00426C99" w:rsidP="00426C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3.Используется всеми.</w:t>
            </w:r>
          </w:p>
        </w:tc>
      </w:tr>
    </w:tbl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конкретно могли увидеть отличия мастерства учителя от технологии.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мастерство опирается на технологию, т.е. предоставляет собой процесс последовательного, пошагового осуществления на научной основе решения какой-либо проблемы.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мастерство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сплав знаний профессиональных умений, личностных качеств и опыта.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педагогическая и методическая работа обеспечивает рост знаний, умений, развивают личностные свойства учителя. Для практической работы имеет большое значение формирование комплекса умений, в которых концентрируются знания.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следующие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группы педагогических умений</w:t>
      </w:r>
      <w:proofErr w:type="gramStart"/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Гностические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(познавательные, диагностические)</w:t>
      </w:r>
    </w:p>
    <w:p w:rsidR="00426C99" w:rsidRPr="00426C99" w:rsidRDefault="00426C99" w:rsidP="00426C9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видами информации;</w:t>
      </w:r>
    </w:p>
    <w:p w:rsidR="00426C99" w:rsidRPr="00426C99" w:rsidRDefault="00426C99" w:rsidP="00426C9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получать, обрабатывать и использовать информацию;</w:t>
      </w:r>
    </w:p>
    <w:p w:rsidR="00426C99" w:rsidRPr="00426C99" w:rsidRDefault="00426C99" w:rsidP="00426C9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новыми информационными технологиями, словом;</w:t>
      </w:r>
    </w:p>
    <w:p w:rsidR="00426C99" w:rsidRPr="00426C99" w:rsidRDefault="00426C99" w:rsidP="00426C99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анализировать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еальность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состояние процесса воспитания, диагностировать, т.е. изучать учащихся, выявлять проблемы их развития и воспитания и формировать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пед.задачи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</w:t>
      </w:r>
    </w:p>
    <w:p w:rsidR="00426C99" w:rsidRPr="00426C99" w:rsidRDefault="00426C99" w:rsidP="00426C9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проектировать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воспитательную и учебную работу;</w:t>
      </w:r>
    </w:p>
    <w:p w:rsidR="00426C99" w:rsidRPr="00426C99" w:rsidRDefault="00426C99" w:rsidP="00426C99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состав и порядок действий для достижения целей, т.е. определять цели, средства, методы, формы работы с учениками.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426C99" w:rsidRPr="00426C99" w:rsidRDefault="00426C99" w:rsidP="00426C9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 понимать учащихся;</w:t>
      </w:r>
    </w:p>
    <w:p w:rsidR="00426C99" w:rsidRPr="00426C99" w:rsidRDefault="00426C99" w:rsidP="00426C9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способность к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обмениваться информацией и осуществлять взаимодействие;</w:t>
      </w:r>
    </w:p>
    <w:p w:rsidR="00426C99" w:rsidRPr="00426C99" w:rsidRDefault="00426C99" w:rsidP="00426C99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отношения с учащимися, правильно разрешать конфликты в педагогической работе.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Прикладные</w:t>
      </w:r>
    </w:p>
    <w:p w:rsidR="00426C99" w:rsidRPr="00426C99" w:rsidRDefault="00426C99" w:rsidP="00426C99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умения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искусства, ремесел, спорта, досуга.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 педагогического мастерства является педагогическая технология, под которой понимают комплекс умений учителя владеть, управлять собой и воздействовать на учащихся психофизическими средствами: голосом, жестом, взглядом.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соотносятся педагогическое мастерство и педагогическая технология?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ними нет противоречий. Чем выше уровень педагогических умений, тем шире и богаче его опыт, чем основательнее его профессиональная компетентность, научная подготовленность, тем более он свободен в освоении новых технологий, тем более 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системно-технологическим подходом к организации воспитательной работы с учениками.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педагогического мастерства составляет воспитательный процесс с элементами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технологизации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предполагает профессионально - компетентного учителя, владеющего комплексом профессиональных умений, педагогической техникой и технологией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технология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совокупность необходимых профессиональных умений, определяющих воспитательный успех педагогического воздействия.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технологии исходят из познавательной активности учащихся и ставят целью её формирование. Особенно эффективно развивают активность: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 обучения, поисковые, проектные, творческие, продуктивные.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технологии выводят ученика в состояние неопределенности, требующее от него самостоятельного поиска.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самоопределения личности, которая развивает активность выбора благодаря высокому уровню преподавания предметов, введению некоторых новых спецкурсов, индивидуальных планов учащихся.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коллективе.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4. .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семейного воспитания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воспитания.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воспитания.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технологии:</w:t>
      </w:r>
    </w:p>
    <w:p w:rsidR="00426C99" w:rsidRPr="00426C99" w:rsidRDefault="00426C99" w:rsidP="00426C9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ученика к его личности;</w:t>
      </w:r>
    </w:p>
    <w:p w:rsidR="00426C99" w:rsidRPr="00426C99" w:rsidRDefault="00426C99" w:rsidP="00426C9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воспитания к самовоспитанию;</w:t>
      </w:r>
    </w:p>
    <w:p w:rsidR="00426C99" w:rsidRPr="00426C99" w:rsidRDefault="00426C99" w:rsidP="00426C9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педагогики требований к педагогике сотрудничества и партнёрства;</w:t>
      </w:r>
    </w:p>
    <w:p w:rsidR="00426C99" w:rsidRPr="00426C99" w:rsidRDefault="00426C99" w:rsidP="00426C9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единообразия к вариативности.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воспитания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технологией в области воспитания фактически остаются общие для всех воспитательные этапы, которые необходимо преодолеть на пути формирования всесторонне развитой личности.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этапы: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 предполагаемого результата и способов его достижения.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Моделирование способов.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планов и моделей.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управления.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технологическом решении проблем воспитания каждый учитель обязан пройти путь достижения цели, контролируя и корректируя результаты в заранее определенных этапах деятельности. Между этими этапами каждый действует творчески, в зависимости от конкретных условий и имеющихся возможностей. Нынешняя практика воспитания находится в переходной стадии- педагоги еще не работают по хорошо отлаженной научной технологии, но уже постепенно отходят от замкнутого на индивидуальность интуитивного решения воспитательных задач. В воспитательную работу внедряются апробированные, приносящие пользу технологические находки: разработка спецкурсов, элективных курсов и др. В практической технологии воспитательный процесс осуществляется через комплексный подход.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 единство целей, задач, содержания, методов, форм, средств воспитательного взаимодействия и воздействия.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комплексному подходу:</w:t>
      </w:r>
    </w:p>
    <w:p w:rsidR="00426C99" w:rsidRPr="00426C99" w:rsidRDefault="00426C99" w:rsidP="00426C9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воспитанников по трем направления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сознание, чувства, поведение.</w:t>
      </w:r>
    </w:p>
    <w:p w:rsidR="00426C99" w:rsidRPr="00426C99" w:rsidRDefault="00426C99" w:rsidP="00426C9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результат достигается при органичном слиянии воспитания и самовоспитания личности.</w:t>
      </w:r>
    </w:p>
    <w:p w:rsidR="00426C99" w:rsidRPr="00426C99" w:rsidRDefault="00426C99" w:rsidP="00426C9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и координация усилий в воспитании учащихся семьи, школы, учреждений дополнительного образования, литературы и другие.</w:t>
      </w:r>
    </w:p>
    <w:p w:rsidR="00426C99" w:rsidRPr="00426C99" w:rsidRDefault="00426C99" w:rsidP="00426C9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одновременное осуществление задач умственного, физического, нравственного, эстетического, трудового воспитания.</w:t>
      </w:r>
    </w:p>
    <w:p w:rsidR="00426C99" w:rsidRPr="00426C99" w:rsidRDefault="00426C99" w:rsidP="00426C9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управлению. Управление может быть успешным лишь тогда, когда будут учтены действующие в воспитании внешние и внутренние факторы и взаимосвязи между ними.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Сложившийся образ жизни школьника, который может содействовать развитию заданных качеств или противодействовать ему;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Условия жизни, которые содействуют становлению образа жизни в рамках города.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Средства массовой информации и пропаганды;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Уровень развития и условия жизни коллектива, непосредственно влияющие на личность школьника (</w:t>
      </w:r>
      <w:proofErr w:type="gramStart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нравственные нормы, психологический климат).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Нормы взаимоотношений, сложившиеся в первичных коллективах, положение школьника в системе коллективных отношений;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Индивидуальные и личностные особенности воспитанника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составной частью воспитательной работы, педагогическое общение представляет собой взаимодействие учителя с учениками и со всеми участниками педагогического процесса, состоящее в установлении контактов, обмене информацией, в организации совместной деятельности. Педагоги часто делают грубые ошибки в общении, в собственном поведении, что порой приводит к психологическим травмам у учащихся, их родителей, коллег по школе. Причин тому много. 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в том, что в педагогическом вузе не учат психологии общения. Неподготовленность учителя выражается в том, что у него часто нет контакта с учениками, доверительных отношений. Педагоги не могут правильно выходить из конфликтных ситуаций, вести индивидуальную работу не только с учащимися, но и с родителями.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Попытаемся выделить то главное, что характеризует технику педагогического общения.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Учитель занимает позицию поддержки, т.е. принимает ученика как самостоятельную личность, стремящуюся быть лучше, несмотря на отдельные неудачи и промахи; учитель оценивает поступок, а не человека и ценит личность, </w:t>
      </w: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независимо от временных промахов. Ученики часто говорят</w:t>
      </w:r>
      <w:proofErr w:type="gramStart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то страдают от предвзятого отношения учителей. Позитивная психотерапия рекомендует в каждом промахе, неудаче находить положительные моменты, это формирует у ребенка положительную </w:t>
      </w:r>
      <w:proofErr w:type="gramStart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Я-</w:t>
      </w:r>
      <w:proofErr w:type="gramEnd"/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концепцию, уверенность в себе, желание быть лучше, контролировать свое поведение.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"Развивающая помощь" в общении: диалог партнеров, в котором учитель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6C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оказывает помощь ученику или родителям, побуждающую к положительным изменениям.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техники общения:</w:t>
      </w:r>
    </w:p>
    <w:p w:rsidR="00426C99" w:rsidRPr="00426C99" w:rsidRDefault="00426C99" w:rsidP="00426C9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 интерес к собеседнику, научись смотреть в лицо и слушать.</w:t>
      </w:r>
    </w:p>
    <w:p w:rsidR="00426C99" w:rsidRPr="00426C99" w:rsidRDefault="00426C99" w:rsidP="00426C9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высказаться, умей держать паузу, молчать, постарайся понять состояние и проблемы собеседника.</w:t>
      </w:r>
    </w:p>
    <w:p w:rsidR="00426C99" w:rsidRPr="00426C99" w:rsidRDefault="00426C99" w:rsidP="00426C9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выразить сочувствие, понимание.</w:t>
      </w:r>
    </w:p>
    <w:p w:rsidR="00426C99" w:rsidRPr="00426C99" w:rsidRDefault="00426C99" w:rsidP="00426C9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 задавать вопросы, чтобы всё понять, получить необходимую информацию.</w:t>
      </w:r>
    </w:p>
    <w:p w:rsidR="00426C99" w:rsidRPr="00426C99" w:rsidRDefault="00426C99" w:rsidP="00426C99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Направь собеседника на осознание себя, своих проблем и их решение.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научиться такому общению, учителю необходимо освоить ряд приёмов.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Активного (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эмпатического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услышать, понять ученика и показать ему, что его слышат и понимают, помогут принять правильное решение.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 "</w:t>
      </w:r>
      <w:proofErr w:type="spellStart"/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Я-высказывание</w:t>
      </w:r>
      <w:proofErr w:type="spellEnd"/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прием используют в напряженных или конфликтных ситуациях общения. Я 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ысказывание состоит в выражении чувств говорящего и не содержит прямой оценки действий партнера, тем самым не восстанавливает его против себя и дает возможность решать конфликт.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"Пристальное внимание ".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приём требует, чтобы учитель всегда проявлял чуткость к состоянию, настроению воспитанника, а не только в случаях его отклоняющегося поведения.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важно в общении с учеником устанавливать зрительный контакт, смотреть ему в глаза, обмениваться взглядом при разговоре. В ряде случаев желателен и физический контак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положить руку на плечо. Это служит установлению теплых, неформальных отношений, которые позволяют решать разные вопросы межличностного взаимодействия.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использованием ясного и прямого педагогического требования учителю следует ориентироваться и на более тонкий подход: непрямое воздействие на ученика через игру, анализ случаев из жизни, психологически продуманное поведение, общение. Психология и педагогика в практике учителя должны быть неразрывны. Только психологически грамотное поведение обеспечивает педагогический эффект, достижение целей воспитания.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педагогическом общении занимает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конфликт.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-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столкновение интересов, ценностей, спор из-за вещей, действий. Участники по-разному оценивают жизненно- важные, материально и духовно значимые вещи, явления, что ведет к эмоциональному напряжению, враждебным действиям.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специалистов, в школе конфликты могут возникать в следующих случаях:</w:t>
      </w:r>
    </w:p>
    <w:p w:rsidR="00426C99" w:rsidRPr="00426C99" w:rsidRDefault="00426C99" w:rsidP="00426C9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почве деятельности: невыполнение учебных поручений и заданий;</w:t>
      </w:r>
    </w:p>
    <w:p w:rsidR="00426C99" w:rsidRPr="00426C99" w:rsidRDefault="00426C99" w:rsidP="00426C9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почве поведения: пропуск уроков, нарушение правил поведения,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поведение;</w:t>
      </w:r>
    </w:p>
    <w:p w:rsidR="00426C99" w:rsidRPr="00426C99" w:rsidRDefault="00426C99" w:rsidP="00426C99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почве отношений: антипатии психологического, морального характера, несовпадение оценок, взглядов.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действия участников конфликта ярко эмоционально окрашены и глубоко их затрагивают. Неправильное разрешение конфликта ведут к образованию устойчивых отрицательных стереотипов и реакций, к развитию неврозов, депрессивных состояний, что составляет угрозу как для педагога, так и для его окружения. Поэтому надо уметь правильно разрешать конфликты. Наукой выработаны различные стратегии решения конфликтов и выделены</w:t>
      </w: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типы поведения личности в конфликте.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Уход от конфликта.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Приспособление, продиктованное стремлением сохранить статус, несмотря ни на что.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Компромисс-договор, устраивающий обе стороны.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Соперничество-стремление выиграть, принести победу себе и поражение противнику.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Сотрудничество - оптимальный вариант поведения, в результате которого выигрывают обе стороны.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теории, в решении конфликтов следует стремиться к такому результату, когда все считают себя в выигрыше, получившими удовлетворение своих интересов. Порой лучше уйти от конфликта с агрессивным учеником на уроке, т.е. не замечая грубой выходки, чтобы потом вернуться к проблеме в другой обстановке. Позиция компромисса предпочтительна со старшими, уже сложившимися учениками: заключается договор о выполнении сторонами определенных правил, обязательств.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ситуации, когда учитель должен бескомпромиссно заявить свою позицию, это очевидно, когда последствия поведения ученика представляют опасность для него самого или тех, кто его окружает.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психология предлагает учителю следующий алгоритм поведения в конфликтной ситуации, срабатывающий в большинстве случаев.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погасить эмоции, снять угрозы, проявить понимание собеседника.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Сосредоточиться на проблеме, а не на участнике, отбросить </w:t>
      </w:r>
      <w:proofErr w:type="spell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взаимообвенения</w:t>
      </w:r>
      <w:proofErr w:type="spell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Выявить проблему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причины, позиции сторон, мотивы, цели, интересы.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Найти приемлемый для всех вариант, прийти к обоюдному решению.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могут возникать и между педагогами, поэтому предлагаю обратить внимание на советы психологов:</w:t>
      </w:r>
    </w:p>
    <w:p w:rsidR="00426C99" w:rsidRPr="00426C99" w:rsidRDefault="00426C99" w:rsidP="00426C9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чему может вас научить конфликт;</w:t>
      </w:r>
    </w:p>
    <w:p w:rsidR="00426C99" w:rsidRPr="00426C99" w:rsidRDefault="00426C99" w:rsidP="00426C99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отведите конфликту соответствующее ему место: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позволяйте отрицательному жизненному опыту сбить с пути.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собственную позицию, исходя из нее, не допускайте влияние других людей.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давайте конфликту подорвать ваше доверие к самому себе и понизить самооценку.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Помните, что конфликты составляют только малую часть вашей жизни.</w:t>
      </w:r>
    </w:p>
    <w:p w:rsidR="00426C99" w:rsidRPr="00426C99" w:rsidRDefault="00426C99" w:rsidP="00426C99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избавьтесь от отрицательных эмоций, оставшихся после конфликта, следующим образом: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Научитесь прощать самого себя;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Выждете некоторое время, чтобы связанные с конфликтом чувства исчезли.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Осознайте, что другие люди могут менее критично оценивать вас и случившееся, чем вы сами.</w:t>
      </w:r>
    </w:p>
    <w:p w:rsidR="00426C99" w:rsidRPr="00426C99" w:rsidRDefault="00426C99" w:rsidP="00426C99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другим людям становиться препятствием: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Избегайте плохих людей, которые осуждают вас, стремитесь к общению с положительными и доброжелательными людьми.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тратьте слишком много сил на переубеждение скептиков или на общение с ними, кто не хочет вас слушать.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позволяйте другим людям возбуждать у вас чувство вины.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готовы к общению с теми, у кого, по вашему мнению, после конфликта остался неприятный осадок.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к взаимопониманию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направить кипучую энергию ребенка в нужное русло </w:t>
      </w:r>
      <w:proofErr w:type="gramStart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успешную учебу или на посещение кружков), нужны решимость и твердость. Свою борьбу с упрямством и строптивостью, а так же с "изобретательностью" в придумывании оправданий при шалостях всегда подкрепляйте обоснованной аргументацией.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 развивать в своих подопечных добродушие, жизнерадостность и добросовестность.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должным пониманием и без раздражения относитесь к таким особенностям подростка, как неторопливость, которая порой граничит с медлительностью.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Всячески поощряйте в своих учениках активность и любознательность, жажду познания окружающего мира и сообразительность, стремление к общению. Крайне важно при формировании взаимоотношений с подростком всегда проявлять открытость и доверительность. О чтении длительных нотаций, а так же о методах принудительного воздействия лучше забыть.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Всегда следует помнить о том, что в основе подростковой натуры лежит чувственно-эмоциональный фактор. Поэтому постарайтесь свыкнуться с тем, что смена настроения, мечтательность, замкнутость, ранимость, угрюмость обусловлены возрастными особенностями их характера.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Важной основой воспитательного процесса должны стать похвалы и уговоры. Договоритесь с классом о четкости исполнения обещаний обеими сторонами. А чтобы у подростков не развивались эгоцентрические замашки, нужны мягкие затрагивания их самолюбия. Старайтесь поощрять в них природный дар великодушия.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постоянно помнить о том, что гармония, баланс и эстетическое восприятие мира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основу натуру подростка, то вам прогресс воспитания не будет казаться сложным.</w:t>
      </w:r>
    </w:p>
    <w:p w:rsidR="00426C99" w:rsidRPr="00426C99" w:rsidRDefault="00426C99" w:rsidP="00426C9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поощрять и поддерживать в ребёнке чувство благодарности, вёсёлый нрав и умение вызывать симпатию окружающих.</w:t>
      </w:r>
    </w:p>
    <w:p w:rsidR="00A00BE3" w:rsidRPr="00426C99" w:rsidRDefault="00E05671" w:rsidP="00426C99">
      <w:pPr>
        <w:rPr>
          <w:sz w:val="28"/>
          <w:szCs w:val="28"/>
        </w:rPr>
      </w:pPr>
    </w:p>
    <w:sectPr w:rsidR="00A00BE3" w:rsidRPr="00426C99" w:rsidSect="001A2A9A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38F"/>
    <w:multiLevelType w:val="multilevel"/>
    <w:tmpl w:val="477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36B8"/>
    <w:multiLevelType w:val="multilevel"/>
    <w:tmpl w:val="EC78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66AE6"/>
    <w:multiLevelType w:val="multilevel"/>
    <w:tmpl w:val="8E2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7FF4"/>
    <w:multiLevelType w:val="multilevel"/>
    <w:tmpl w:val="FFE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45A5A"/>
    <w:multiLevelType w:val="multilevel"/>
    <w:tmpl w:val="F2C2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D3357"/>
    <w:multiLevelType w:val="multilevel"/>
    <w:tmpl w:val="A0B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02E65"/>
    <w:multiLevelType w:val="multilevel"/>
    <w:tmpl w:val="21C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22BB4"/>
    <w:multiLevelType w:val="multilevel"/>
    <w:tmpl w:val="B21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77932"/>
    <w:multiLevelType w:val="multilevel"/>
    <w:tmpl w:val="98FA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65BE0"/>
    <w:multiLevelType w:val="multilevel"/>
    <w:tmpl w:val="187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267F1"/>
    <w:multiLevelType w:val="multilevel"/>
    <w:tmpl w:val="B72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A50B1"/>
    <w:multiLevelType w:val="multilevel"/>
    <w:tmpl w:val="A92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C99"/>
    <w:rsid w:val="0004099F"/>
    <w:rsid w:val="00073C22"/>
    <w:rsid w:val="001A2A9A"/>
    <w:rsid w:val="00221C77"/>
    <w:rsid w:val="003C168E"/>
    <w:rsid w:val="003F6FAE"/>
    <w:rsid w:val="00426C99"/>
    <w:rsid w:val="00485A39"/>
    <w:rsid w:val="00522E2E"/>
    <w:rsid w:val="008676B5"/>
    <w:rsid w:val="00A70767"/>
    <w:rsid w:val="00BA08A8"/>
    <w:rsid w:val="00E0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E"/>
  </w:style>
  <w:style w:type="paragraph" w:styleId="1">
    <w:name w:val="heading 1"/>
    <w:basedOn w:val="a"/>
    <w:link w:val="10"/>
    <w:uiPriority w:val="9"/>
    <w:qFormat/>
    <w:rsid w:val="00426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6C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C99"/>
  </w:style>
  <w:style w:type="character" w:styleId="a4">
    <w:name w:val="Emphasis"/>
    <w:basedOn w:val="a0"/>
    <w:uiPriority w:val="20"/>
    <w:qFormat/>
    <w:rsid w:val="00426C99"/>
    <w:rPr>
      <w:i/>
      <w:iCs/>
    </w:rPr>
  </w:style>
  <w:style w:type="paragraph" w:styleId="a5">
    <w:name w:val="Normal (Web)"/>
    <w:basedOn w:val="a"/>
    <w:uiPriority w:val="99"/>
    <w:unhideWhenUsed/>
    <w:rsid w:val="0042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8EA-E290-4DFF-AE28-4EC8672F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2369</Words>
  <Characters>13506</Characters>
  <Application>Microsoft Office Word</Application>
  <DocSecurity>0</DocSecurity>
  <Lines>112</Lines>
  <Paragraphs>31</Paragraphs>
  <ScaleCrop>false</ScaleCrop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пионеры</cp:lastModifiedBy>
  <cp:revision>2</cp:revision>
  <dcterms:created xsi:type="dcterms:W3CDTF">2020-01-21T10:00:00Z</dcterms:created>
  <dcterms:modified xsi:type="dcterms:W3CDTF">2020-01-21T10:00:00Z</dcterms:modified>
</cp:coreProperties>
</file>